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　２０２１　年度　事業報告書</w:t>
      </w:r>
    </w:p>
    <w:p w:rsidR="00000000" w:rsidDel="00000000" w:rsidP="00000000" w:rsidRDefault="00000000" w:rsidRPr="00000000" w14:paraId="00000003">
      <w:pP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　　　　　　　　　　　　　　　　　　　　　　　　　　　　　　　　　２０２２年　７月２７日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1"/>
          <w:szCs w:val="21"/>
          <w:rtl w:val="0"/>
        </w:rPr>
        <w:t xml:space="preserve">　　　　　　　　　　　　　　　　　　　　　　　　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NPO法人子どもたちの未来を応援するオアシス丸亀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5040" w:firstLine="0"/>
        <w:rPr>
          <w:rFonts w:ascii="Arial" w:cs="Arial" w:eastAsia="Arial" w:hAnsi="Arial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　　　　　丸亀市山北町７３１－４</w:t>
          </w:r>
        </w:sdtContent>
      </w:sdt>
    </w:p>
    <w:p w:rsidR="00000000" w:rsidDel="00000000" w:rsidP="00000000" w:rsidRDefault="00000000" w:rsidRPr="00000000" w14:paraId="00000007">
      <w:pPr>
        <w:spacing w:after="120" w:lineRule="auto"/>
        <w:rPr>
          <w:rFonts w:ascii="Arial" w:cs="Arial" w:eastAsia="Arial" w:hAnsi="Arial"/>
        </w:rPr>
      </w:pPr>
      <w:sdt>
        <w:sdtPr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　　　　　　　　　　　　　　　　　　　　　　　　　　電話番号　０８７７－８９－６２１５</w:t>
          </w:r>
        </w:sdtContent>
      </w:sdt>
    </w:p>
    <w:p w:rsidR="00000000" w:rsidDel="00000000" w:rsidP="00000000" w:rsidRDefault="00000000" w:rsidRPr="00000000" w14:paraId="00000008">
      <w:pPr>
        <w:spacing w:after="12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left"/>
        <w:rPr>
          <w:rFonts w:ascii="Arial" w:cs="Arial" w:eastAsia="Arial" w:hAnsi="Arial"/>
        </w:rPr>
      </w:pPr>
      <w:sdt>
        <w:sdtPr>
          <w:tag w:val="goog_rdk_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１　事業の成果</w:t>
          </w:r>
        </w:sdtContent>
      </w:sdt>
    </w:p>
    <w:p w:rsidR="00000000" w:rsidDel="00000000" w:rsidP="00000000" w:rsidRDefault="00000000" w:rsidRPr="00000000" w14:paraId="0000000A">
      <w:pPr>
        <w:ind w:left="708.6614173228347" w:firstLine="0"/>
        <w:rPr>
          <w:rFonts w:ascii="Arial" w:cs="Arial" w:eastAsia="Arial" w:hAnsi="Arial"/>
        </w:rPr>
      </w:pPr>
      <w:sdt>
        <w:sdtPr>
          <w:tag w:val="goog_rdk_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３７世帯の母子家庭等に毎週1回の食糧支援をした。また、コロナ感染家族８世帯への緊急食糧支援を行い、自宅待機者を支援した。</w:t>
          </w:r>
        </w:sdtContent>
      </w:sdt>
    </w:p>
    <w:p w:rsidR="00000000" w:rsidDel="00000000" w:rsidP="00000000" w:rsidRDefault="00000000" w:rsidRPr="00000000" w14:paraId="0000000B">
      <w:pPr>
        <w:rPr>
          <w:rFonts w:ascii="Arial" w:cs="Arial" w:eastAsia="Arial" w:hAnsi="Arial"/>
        </w:rPr>
      </w:pPr>
      <w:sdt>
        <w:sdtPr>
          <w:tag w:val="goog_rdk_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　　　市内の子ども食堂や児童福祉施設に食料援助をした。</w:t>
          </w:r>
        </w:sdtContent>
      </w:sdt>
    </w:p>
    <w:p w:rsidR="00000000" w:rsidDel="00000000" w:rsidP="00000000" w:rsidRDefault="00000000" w:rsidRPr="00000000" w14:paraId="0000000C">
      <w:pPr>
        <w:ind w:left="708.6614173228347" w:firstLine="0"/>
        <w:rPr>
          <w:rFonts w:ascii="Arial" w:cs="Arial" w:eastAsia="Arial" w:hAnsi="Arial"/>
        </w:rPr>
      </w:pPr>
      <w:sdt>
        <w:sdtPr>
          <w:tag w:val="goog_rdk_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５回のフードドライブ活動をフジグラン丸亀、大手前丸亀中学校および通町商店街で行い、約３トンの食糧を寄付していただいた。</w:t>
          </w:r>
        </w:sdtContent>
      </w:sdt>
    </w:p>
    <w:p w:rsidR="00000000" w:rsidDel="00000000" w:rsidP="00000000" w:rsidRDefault="00000000" w:rsidRPr="00000000" w14:paraId="0000000D">
      <w:pPr>
        <w:rPr>
          <w:rFonts w:ascii="Arial" w:cs="Arial" w:eastAsia="Arial" w:hAnsi="Arial"/>
        </w:rPr>
      </w:pPr>
      <w:sdt>
        <w:sdtPr>
          <w:tag w:val="goog_rdk_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　　　２８名の子供たちに週1回の学習支援（食事つき）を行った。</w:t>
          </w:r>
        </w:sdtContent>
      </w:sdt>
    </w:p>
    <w:p w:rsidR="00000000" w:rsidDel="00000000" w:rsidP="00000000" w:rsidRDefault="00000000" w:rsidRPr="00000000" w14:paraId="0000000E">
      <w:pPr>
        <w:ind w:left="708.6614173228347" w:firstLine="0"/>
        <w:rPr>
          <w:rFonts w:ascii="Arial" w:cs="Arial" w:eastAsia="Arial" w:hAnsi="Arial"/>
        </w:rPr>
      </w:pPr>
      <w:sdt>
        <w:sdtPr>
          <w:tag w:val="goog_rdk_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ab/>
            <w:t xml:space="preserve">消費者セミナーを開催し、約４０名の参加者に「消費者見守りネットワーク」の重要性を訴えた。</w:t>
          </w:r>
        </w:sdtContent>
      </w:sdt>
    </w:p>
    <w:p w:rsidR="00000000" w:rsidDel="00000000" w:rsidP="00000000" w:rsidRDefault="00000000" w:rsidRPr="00000000" w14:paraId="0000000F">
      <w:pPr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before="0" w:line="192.00000000000003" w:lineRule="auto"/>
        <w:rPr>
          <w:rFonts w:ascii="Arial" w:cs="Arial" w:eastAsia="Arial" w:hAnsi="Arial"/>
        </w:rPr>
      </w:pPr>
      <w:sdt>
        <w:sdtPr>
          <w:tag w:val="goog_rdk_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（１）特定非営利活動に係る事業</w:t>
          </w:r>
        </w:sdtContent>
      </w:sdt>
    </w:p>
    <w:p w:rsidR="00000000" w:rsidDel="00000000" w:rsidP="00000000" w:rsidRDefault="00000000" w:rsidRPr="00000000" w14:paraId="00000011">
      <w:pPr>
        <w:spacing w:before="0" w:line="192.00000000000003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8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90"/>
        <w:gridCol w:w="2220"/>
        <w:gridCol w:w="1275"/>
        <w:gridCol w:w="1470"/>
        <w:gridCol w:w="1125"/>
        <w:gridCol w:w="1455"/>
        <w:gridCol w:w="1245"/>
        <w:tblGridChange w:id="0">
          <w:tblGrid>
            <w:gridCol w:w="1590"/>
            <w:gridCol w:w="2220"/>
            <w:gridCol w:w="1275"/>
            <w:gridCol w:w="1470"/>
            <w:gridCol w:w="1125"/>
            <w:gridCol w:w="1455"/>
            <w:gridCol w:w="1245"/>
          </w:tblGrid>
        </w:tblGridChange>
      </w:tblGrid>
      <w:tr>
        <w:trPr>
          <w:cantSplit w:val="0"/>
          <w:trHeight w:val="869.46150322897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2">
            <w:pPr>
              <w:spacing w:before="0" w:line="192.00000000000003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before="0" w:line="192.00000000000003" w:lineRule="auto"/>
              <w:jc w:val="center"/>
              <w:rPr>
                <w:rFonts w:ascii="Arial" w:cs="Arial" w:eastAsia="Arial" w:hAnsi="Arial"/>
              </w:rPr>
            </w:pPr>
            <w:sdt>
              <w:sdtPr>
                <w:tag w:val="goog_rdk_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定款の事業名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4">
            <w:pPr>
              <w:spacing w:before="0" w:line="192.00000000000003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before="0" w:line="192.00000000000003" w:lineRule="auto"/>
              <w:jc w:val="center"/>
              <w:rPr>
                <w:rFonts w:ascii="Arial" w:cs="Arial" w:eastAsia="Arial" w:hAnsi="Arial"/>
              </w:rPr>
            </w:pPr>
            <w:sdt>
              <w:sdtPr>
                <w:tag w:val="goog_rdk_1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事 業 内 容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6">
            <w:pPr>
              <w:spacing w:before="0" w:line="192.00000000000003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before="0" w:line="192.00000000000003" w:lineRule="auto"/>
              <w:jc w:val="center"/>
              <w:rPr>
                <w:rFonts w:ascii="Arial" w:cs="Arial" w:eastAsia="Arial" w:hAnsi="Arial"/>
              </w:rPr>
            </w:pPr>
            <w:sdt>
              <w:sdtPr>
                <w:tag w:val="goog_rdk_1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実施日時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8">
            <w:pPr>
              <w:spacing w:before="0" w:line="192.00000000000003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before="0" w:line="192.00000000000003" w:lineRule="auto"/>
              <w:jc w:val="center"/>
              <w:rPr>
                <w:rFonts w:ascii="Arial" w:cs="Arial" w:eastAsia="Arial" w:hAnsi="Arial"/>
              </w:rPr>
            </w:pPr>
            <w:sdt>
              <w:sdtPr>
                <w:tag w:val="goog_rdk_1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実施場所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A">
            <w:pPr>
              <w:spacing w:before="0" w:line="192.00000000000003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before="0" w:line="192.00000000000003" w:lineRule="auto"/>
              <w:jc w:val="center"/>
              <w:rPr>
                <w:rFonts w:ascii="Arial" w:cs="Arial" w:eastAsia="Arial" w:hAnsi="Arial"/>
              </w:rPr>
            </w:pPr>
            <w:sdt>
              <w:sdtPr>
                <w:tag w:val="goog_rdk_1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従事者の</w:t>
                </w:r>
              </w:sdtContent>
            </w:sdt>
          </w:p>
          <w:p w:rsidR="00000000" w:rsidDel="00000000" w:rsidP="00000000" w:rsidRDefault="00000000" w:rsidRPr="00000000" w14:paraId="0000001C">
            <w:pPr>
              <w:spacing w:before="0" w:line="192.00000000000003" w:lineRule="auto"/>
              <w:jc w:val="center"/>
              <w:rPr>
                <w:rFonts w:ascii="Arial" w:cs="Arial" w:eastAsia="Arial" w:hAnsi="Arial"/>
              </w:rPr>
            </w:pPr>
            <w:sdt>
              <w:sdtPr>
                <w:tag w:val="goog_rdk_1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人　　数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D">
            <w:pPr>
              <w:spacing w:before="0" w:line="192.00000000000003" w:lineRule="auto"/>
              <w:rPr>
                <w:rFonts w:ascii="Arial" w:cs="Arial" w:eastAsia="Arial" w:hAnsi="Arial"/>
              </w:rPr>
            </w:pPr>
            <w:sdt>
              <w:sdtPr>
                <w:tag w:val="goog_rdk_1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受益対象者の範囲及び人　　　数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E">
            <w:pPr>
              <w:spacing w:before="0" w:line="192.00000000000003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before="0" w:line="192.00000000000003" w:lineRule="auto"/>
              <w:jc w:val="center"/>
              <w:rPr>
                <w:rFonts w:ascii="Arial" w:cs="Arial" w:eastAsia="Arial" w:hAnsi="Arial"/>
              </w:rPr>
            </w:pPr>
            <w:sdt>
              <w:sdtPr>
                <w:tag w:val="goog_rdk_1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支出額（千円）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0">
            <w:pPr>
              <w:spacing w:before="0" w:line="192.00000000000003" w:lineRule="auto"/>
              <w:rPr>
                <w:rFonts w:ascii="Arial" w:cs="Arial" w:eastAsia="Arial" w:hAnsi="Arial"/>
              </w:rPr>
            </w:pPr>
            <w:sdt>
              <w:sdtPr>
                <w:tag w:val="goog_rdk_1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フードバンク事業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1">
            <w:pPr>
              <w:spacing w:before="0" w:line="192.00000000000003" w:lineRule="auto"/>
              <w:rPr>
                <w:rFonts w:ascii="Arial" w:cs="Arial" w:eastAsia="Arial" w:hAnsi="Arial"/>
              </w:rPr>
            </w:pPr>
            <w:sdt>
              <w:sdtPr>
                <w:tag w:val="goog_rdk_1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子育て家庭等に対し食料の支援を行う。</w:t>
                </w:r>
              </w:sdtContent>
            </w:sdt>
          </w:p>
          <w:p w:rsidR="00000000" w:rsidDel="00000000" w:rsidP="00000000" w:rsidRDefault="00000000" w:rsidRPr="00000000" w14:paraId="00000022">
            <w:pPr>
              <w:spacing w:before="0" w:line="192.00000000000003" w:lineRule="auto"/>
              <w:rPr>
                <w:rFonts w:ascii="Arial" w:cs="Arial" w:eastAsia="Arial" w:hAnsi="Arial"/>
              </w:rPr>
            </w:pPr>
            <w:sdt>
              <w:sdtPr>
                <w:tag w:val="goog_rdk_1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コロナ感染家族への緊急食糧支援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3">
            <w:pPr>
              <w:spacing w:before="0" w:line="192.00000000000003" w:lineRule="auto"/>
              <w:rPr>
                <w:rFonts w:ascii="Arial" w:cs="Arial" w:eastAsia="Arial" w:hAnsi="Arial"/>
              </w:rPr>
            </w:pPr>
            <w:sdt>
              <w:sdtPr>
                <w:tag w:val="goog_rdk_2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毎週金曜日</w:t>
                </w:r>
              </w:sdtContent>
            </w:sdt>
          </w:p>
          <w:p w:rsidR="00000000" w:rsidDel="00000000" w:rsidP="00000000" w:rsidRDefault="00000000" w:rsidRPr="00000000" w14:paraId="00000024">
            <w:pPr>
              <w:spacing w:before="0" w:line="192.00000000000003" w:lineRule="auto"/>
              <w:rPr>
                <w:rFonts w:ascii="Arial" w:cs="Arial" w:eastAsia="Arial" w:hAnsi="Arial"/>
              </w:rPr>
            </w:pPr>
            <w:sdt>
              <w:sdtPr>
                <w:tag w:val="goog_rdk_2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随時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5">
            <w:pPr>
              <w:spacing w:before="0" w:line="192.00000000000003" w:lineRule="auto"/>
              <w:rPr>
                <w:rFonts w:ascii="Arial" w:cs="Arial" w:eastAsia="Arial" w:hAnsi="Arial"/>
              </w:rPr>
            </w:pPr>
            <w:sdt>
              <w:sdtPr>
                <w:tag w:val="goog_rdk_2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丸亀市内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6">
            <w:pPr>
              <w:spacing w:before="0" w:line="192.00000000000003" w:lineRule="auto"/>
              <w:rPr>
                <w:rFonts w:ascii="Arial" w:cs="Arial" w:eastAsia="Arial" w:hAnsi="Arial"/>
              </w:rPr>
            </w:pPr>
            <w:sdt>
              <w:sdtPr>
                <w:tag w:val="goog_rdk_2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のべ４００名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7">
            <w:pPr>
              <w:spacing w:before="0" w:line="192.00000000000003" w:lineRule="auto"/>
              <w:rPr>
                <w:rFonts w:ascii="Arial" w:cs="Arial" w:eastAsia="Arial" w:hAnsi="Arial"/>
              </w:rPr>
            </w:pPr>
            <w:sdt>
              <w:sdtPr>
                <w:tag w:val="goog_rdk_2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50世帯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8">
            <w:pPr>
              <w:spacing w:before="0" w:line="192.00000000000003" w:lineRule="auto"/>
              <w:ind w:right="614.4094488188978"/>
              <w:jc w:val="righ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270</w:t>
            </w:r>
          </w:p>
          <w:p w:rsidR="00000000" w:rsidDel="00000000" w:rsidP="00000000" w:rsidRDefault="00000000" w:rsidRPr="00000000" w14:paraId="00000029">
            <w:pPr>
              <w:spacing w:before="0" w:line="192.00000000000003" w:lineRule="auto"/>
              <w:ind w:right="614.4094488188978"/>
              <w:jc w:val="righ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A">
            <w:pPr>
              <w:spacing w:before="0" w:line="192.00000000000003" w:lineRule="auto"/>
              <w:rPr>
                <w:rFonts w:ascii="Arial" w:cs="Arial" w:eastAsia="Arial" w:hAnsi="Arial"/>
              </w:rPr>
            </w:pPr>
            <w:sdt>
              <w:sdtPr>
                <w:tag w:val="goog_rdk_2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フードドライブ事業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B">
            <w:pPr>
              <w:spacing w:before="0" w:line="192.00000000000003" w:lineRule="auto"/>
              <w:rPr>
                <w:rFonts w:ascii="Arial" w:cs="Arial" w:eastAsia="Arial" w:hAnsi="Arial"/>
              </w:rPr>
            </w:pPr>
            <w:sdt>
              <w:sdtPr>
                <w:tag w:val="goog_rdk_2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フードロスになってしまう食料を回収しフードバンクで活用する。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C">
            <w:pPr>
              <w:spacing w:before="0" w:line="192.00000000000003" w:lineRule="auto"/>
              <w:rPr>
                <w:rFonts w:ascii="Arial" w:cs="Arial" w:eastAsia="Arial" w:hAnsi="Arial"/>
              </w:rPr>
            </w:pPr>
            <w:sdt>
              <w:sdtPr>
                <w:tag w:val="goog_rdk_2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５回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D">
            <w:pPr>
              <w:spacing w:before="0" w:line="192.00000000000003" w:lineRule="auto"/>
              <w:rPr>
                <w:rFonts w:ascii="Arial" w:cs="Arial" w:eastAsia="Arial" w:hAnsi="Arial"/>
              </w:rPr>
            </w:pPr>
            <w:sdt>
              <w:sdtPr>
                <w:tag w:val="goog_rdk_2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フジグラン丸亀・大手前丸亀中学校・通町商店街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E">
            <w:pPr>
              <w:spacing w:before="0" w:line="192.00000000000003" w:lineRule="auto"/>
              <w:rPr>
                <w:rFonts w:ascii="Arial" w:cs="Arial" w:eastAsia="Arial" w:hAnsi="Arial"/>
              </w:rPr>
            </w:pPr>
            <w:sdt>
              <w:sdtPr>
                <w:tag w:val="goog_rdk_2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のべ４０名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F">
            <w:pPr>
              <w:spacing w:before="0" w:line="192.00000000000003" w:lineRule="auto"/>
              <w:rPr>
                <w:rFonts w:ascii="Arial" w:cs="Arial" w:eastAsia="Arial" w:hAnsi="Arial"/>
              </w:rPr>
            </w:pPr>
            <w:sdt>
              <w:sdtPr>
                <w:tag w:val="goog_rdk_3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一般市民不特定多数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0">
            <w:pPr>
              <w:spacing w:before="0" w:line="192.00000000000003" w:lineRule="auto"/>
              <w:ind w:right="614.4094488188978"/>
              <w:jc w:val="righ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21</w:t>
            </w:r>
          </w:p>
          <w:p w:rsidR="00000000" w:rsidDel="00000000" w:rsidP="00000000" w:rsidRDefault="00000000" w:rsidRPr="00000000" w14:paraId="00000031">
            <w:pPr>
              <w:spacing w:before="0" w:line="192.00000000000003" w:lineRule="auto"/>
              <w:ind w:right="614.4094488188978"/>
              <w:jc w:val="righ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6.9570312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2">
            <w:pPr>
              <w:spacing w:before="0" w:line="192.00000000000003" w:lineRule="auto"/>
              <w:rPr>
                <w:rFonts w:ascii="Arial" w:cs="Arial" w:eastAsia="Arial" w:hAnsi="Arial"/>
              </w:rPr>
            </w:pPr>
            <w:sdt>
              <w:sdtPr>
                <w:tag w:val="goog_rdk_3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相談活動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3">
            <w:pPr>
              <w:spacing w:before="0" w:line="192.00000000000003" w:lineRule="auto"/>
              <w:rPr>
                <w:rFonts w:ascii="Arial" w:cs="Arial" w:eastAsia="Arial" w:hAnsi="Arial"/>
              </w:rPr>
            </w:pPr>
            <w:sdt>
              <w:sdtPr>
                <w:tag w:val="goog_rdk_3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子育て家庭等のために生活相談を行う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4">
            <w:pPr>
              <w:spacing w:before="0" w:line="192.00000000000003" w:lineRule="auto"/>
              <w:rPr>
                <w:rFonts w:ascii="Arial" w:cs="Arial" w:eastAsia="Arial" w:hAnsi="Arial"/>
              </w:rPr>
            </w:pPr>
            <w:sdt>
              <w:sdtPr>
                <w:tag w:val="goog_rdk_3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毎週土曜日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5">
            <w:pPr>
              <w:spacing w:before="0" w:line="192.00000000000003" w:lineRule="auto"/>
              <w:rPr>
                <w:rFonts w:ascii="Arial" w:cs="Arial" w:eastAsia="Arial" w:hAnsi="Arial"/>
              </w:rPr>
            </w:pPr>
            <w:sdt>
              <w:sdtPr>
                <w:tag w:val="goog_rdk_3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通町ブックガル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6">
            <w:pPr>
              <w:spacing w:before="0" w:line="192.00000000000003" w:lineRule="auto"/>
              <w:rPr>
                <w:rFonts w:ascii="Arial" w:cs="Arial" w:eastAsia="Arial" w:hAnsi="Arial"/>
              </w:rPr>
            </w:pPr>
            <w:sdt>
              <w:sdtPr>
                <w:tag w:val="goog_rdk_3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3名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7">
            <w:pPr>
              <w:spacing w:before="0" w:line="192.00000000000003" w:lineRule="auto"/>
              <w:rPr>
                <w:rFonts w:ascii="Arial" w:cs="Arial" w:eastAsia="Arial" w:hAnsi="Arial"/>
              </w:rPr>
            </w:pPr>
            <w:sdt>
              <w:sdtPr>
                <w:tag w:val="goog_rdk_3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のべ40名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8">
            <w:pPr>
              <w:spacing w:before="0" w:line="192.00000000000003" w:lineRule="auto"/>
              <w:ind w:right="614.4094488188978"/>
              <w:jc w:val="righ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before="0" w:line="192.00000000000003" w:lineRule="auto"/>
              <w:ind w:right="614.4094488188978"/>
              <w:jc w:val="righ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</w:t>
            </w:r>
          </w:p>
        </w:tc>
      </w:tr>
      <w:tr>
        <w:trPr>
          <w:cantSplit w:val="0"/>
          <w:trHeight w:val="686.9570312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A">
            <w:pPr>
              <w:spacing w:before="0" w:line="192.00000000000003" w:lineRule="auto"/>
              <w:rPr>
                <w:rFonts w:ascii="Arial" w:cs="Arial" w:eastAsia="Arial" w:hAnsi="Arial"/>
              </w:rPr>
            </w:pPr>
            <w:sdt>
              <w:sdtPr>
                <w:tag w:val="goog_rdk_3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相談活動（学習支援）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B">
            <w:pPr>
              <w:spacing w:before="0" w:line="192.00000000000003" w:lineRule="auto"/>
              <w:rPr>
                <w:rFonts w:ascii="Arial" w:cs="Arial" w:eastAsia="Arial" w:hAnsi="Arial"/>
              </w:rPr>
            </w:pPr>
            <w:sdt>
              <w:sdtPr>
                <w:tag w:val="goog_rdk_3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困窮家庭を対象に食事つきの無料学習塾を実施。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C">
            <w:pPr>
              <w:spacing w:before="0" w:line="192.00000000000003" w:lineRule="auto"/>
              <w:rPr>
                <w:rFonts w:ascii="Arial" w:cs="Arial" w:eastAsia="Arial" w:hAnsi="Arial"/>
              </w:rPr>
            </w:pPr>
            <w:sdt>
              <w:sdtPr>
                <w:tag w:val="goog_rdk_3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毎週火水木曜日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D">
            <w:pPr>
              <w:spacing w:before="0" w:line="192.00000000000003" w:lineRule="auto"/>
              <w:rPr>
                <w:rFonts w:ascii="Arial" w:cs="Arial" w:eastAsia="Arial" w:hAnsi="Arial"/>
              </w:rPr>
            </w:pPr>
            <w:sdt>
              <w:sdtPr>
                <w:tag w:val="goog_rdk_4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通町ブックガル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E">
            <w:pPr>
              <w:spacing w:before="0" w:line="192.00000000000003" w:lineRule="auto"/>
              <w:rPr>
                <w:rFonts w:ascii="Arial" w:cs="Arial" w:eastAsia="Arial" w:hAnsi="Arial"/>
              </w:rPr>
            </w:pPr>
            <w:sdt>
              <w:sdtPr>
                <w:tag w:val="goog_rdk_4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のべ１４０名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F">
            <w:pPr>
              <w:spacing w:before="0" w:line="192.00000000000003" w:lineRule="auto"/>
              <w:rPr>
                <w:rFonts w:ascii="Arial" w:cs="Arial" w:eastAsia="Arial" w:hAnsi="Arial"/>
              </w:rPr>
            </w:pPr>
            <w:sdt>
              <w:sdtPr>
                <w:tag w:val="goog_rdk_4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のべ４００名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0">
            <w:pPr>
              <w:spacing w:before="0" w:line="192.00000000000003" w:lineRule="auto"/>
              <w:ind w:right="614.4094488188978"/>
              <w:jc w:val="righ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589</w:t>
            </w:r>
          </w:p>
        </w:tc>
      </w:tr>
      <w:tr>
        <w:trPr>
          <w:cantSplit w:val="0"/>
          <w:trHeight w:val="813.9570312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1">
            <w:pPr>
              <w:spacing w:before="0" w:line="192.00000000000003" w:lineRule="auto"/>
              <w:rPr>
                <w:rFonts w:ascii="Arial" w:cs="Arial" w:eastAsia="Arial" w:hAnsi="Arial"/>
              </w:rPr>
            </w:pPr>
            <w:sdt>
              <w:sdtPr>
                <w:tag w:val="goog_rdk_4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相談活動（消費者保護）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2.00000000000003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sdt>
              <w:sdtPr>
                <w:tag w:val="goog_rdk_4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一般消費者を保護するための組織づくりを促進する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2.00000000000003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sdt>
              <w:sdtPr>
                <w:tag w:val="goog_rdk_4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６月２２日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2.00000000000003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sdt>
              <w:sdtPr>
                <w:tag w:val="goog_rdk_4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ひまわりセンター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2.00000000000003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sdt>
              <w:sdtPr>
                <w:tag w:val="goog_rdk_4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１０名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2.00000000000003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sdt>
              <w:sdtPr>
                <w:tag w:val="goog_rdk_4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４０名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2.00000000000003" w:lineRule="auto"/>
              <w:ind w:left="0" w:right="614.4094488188978" w:firstLine="0"/>
              <w:jc w:val="righ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50</w:t>
            </w:r>
          </w:p>
        </w:tc>
      </w:tr>
    </w:tbl>
    <w:p w:rsidR="00000000" w:rsidDel="00000000" w:rsidP="00000000" w:rsidRDefault="00000000" w:rsidRPr="00000000" w14:paraId="00000048">
      <w:pPr>
        <w:spacing w:before="0" w:line="192.00000000000003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before="0" w:line="192.00000000000003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before="0" w:line="192.00000000000003" w:lineRule="auto"/>
        <w:rPr>
          <w:rFonts w:ascii="Arial" w:cs="Arial" w:eastAsia="Arial" w:hAnsi="Arial"/>
        </w:rPr>
      </w:pPr>
      <w:sdt>
        <w:sdtPr>
          <w:tag w:val="goog_rdk_4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（２）社員総会及び理事会その他の役員会の開催状況</w:t>
          </w:r>
        </w:sdtContent>
      </w:sdt>
    </w:p>
    <w:p w:rsidR="00000000" w:rsidDel="00000000" w:rsidP="00000000" w:rsidRDefault="00000000" w:rsidRPr="00000000" w14:paraId="0000004B">
      <w:pPr>
        <w:ind w:right="238"/>
        <w:jc w:val="left"/>
        <w:rPr>
          <w:rFonts w:ascii="Arial" w:cs="Arial" w:eastAsia="Arial" w:hAnsi="Arial"/>
        </w:rPr>
      </w:pPr>
      <w:sdt>
        <w:sdtPr>
          <w:tag w:val="goog_rdk_5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　</w:t>
          </w:r>
        </w:sdtContent>
      </w:sdt>
    </w:p>
    <w:p w:rsidR="00000000" w:rsidDel="00000000" w:rsidP="00000000" w:rsidRDefault="00000000" w:rsidRPr="00000000" w14:paraId="0000004C">
      <w:pPr>
        <w:ind w:right="238"/>
        <w:jc w:val="left"/>
        <w:rPr>
          <w:rFonts w:ascii="Arial" w:cs="Arial" w:eastAsia="Arial" w:hAnsi="Arial"/>
        </w:rPr>
      </w:pPr>
      <w:sdt>
        <w:sdtPr>
          <w:tag w:val="goog_rdk_5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　①　社員総会　　２０２２年　７月１５日</w:t>
          </w:r>
        </w:sdtContent>
      </w:sdt>
    </w:p>
    <w:p w:rsidR="00000000" w:rsidDel="00000000" w:rsidP="00000000" w:rsidRDefault="00000000" w:rsidRPr="00000000" w14:paraId="0000004D">
      <w:pPr>
        <w:ind w:right="238"/>
        <w:jc w:val="left"/>
        <w:rPr>
          <w:rFonts w:ascii="MS Mincho" w:cs="MS Mincho" w:eastAsia="MS Mincho" w:hAnsi="MS Mincho"/>
        </w:rPr>
      </w:pPr>
      <w:sdt>
        <w:sdtPr>
          <w:tag w:val="goog_rdk_5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　②　理事会　　　２０２２年　７月１５日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ind w:right="238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120" w:lineRule="auto"/>
        <w:jc w:val="left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rFonts w:ascii="MS Mincho" w:cs="MS Mincho" w:eastAsia="MS Mincho" w:hAnsi="MS Mincho"/>
        </w:rPr>
        <w:sectPr>
          <w:footerReference r:id="rId7" w:type="default"/>
          <w:pgSz w:h="16838" w:w="11906" w:orient="portrait"/>
          <w:pgMar w:bottom="992.1259842519686" w:top="850.3937007874016" w:left="1133.8582677165355" w:right="1133.8582677165355" w:header="567" w:footer="567"/>
          <w:pgNumType w:start="66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rFonts w:ascii="MS Mincho" w:cs="MS Mincho" w:eastAsia="MS Mincho" w:hAnsi="MS Mincho"/>
          <w:sz w:val="21"/>
          <w:szCs w:val="21"/>
        </w:rPr>
      </w:pPr>
      <w:bookmarkStart w:colFirst="0" w:colLast="0" w:name="_heading=h.gjdgxs" w:id="0"/>
      <w:bookmarkEnd w:id="0"/>
      <w:r w:rsidDel="00000000" w:rsidR="00000000" w:rsidRPr="00000000">
        <w:rPr>
          <w:rFonts w:ascii="MS Mincho" w:cs="MS Mincho" w:eastAsia="MS Mincho" w:hAnsi="MS Mincho"/>
          <w:sz w:val="21"/>
          <w:szCs w:val="21"/>
          <w:rtl w:val="0"/>
        </w:rPr>
        <w:t xml:space="preserve">（法第28条、第29条関係様式例）　</w:t>
      </w:r>
    </w:p>
    <w:p w:rsidR="00000000" w:rsidDel="00000000" w:rsidP="00000000" w:rsidRDefault="00000000" w:rsidRPr="00000000" w14:paraId="00000052">
      <w:pPr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jc w:val="center"/>
        <w:rPr/>
      </w:pPr>
      <w:r w:rsidDel="00000000" w:rsidR="00000000" w:rsidRPr="00000000">
        <w:rPr>
          <w:rtl w:val="0"/>
        </w:rPr>
        <w:t xml:space="preserve">年間役員名簿</w:t>
      </w:r>
    </w:p>
    <w:p w:rsidR="00000000" w:rsidDel="00000000" w:rsidP="00000000" w:rsidRDefault="00000000" w:rsidRPr="00000000" w14:paraId="00000054">
      <w:pPr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jc w:val="center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２０２１年　９月　６日から　　２０２２年　６月　３０日まで</w:t>
      </w:r>
    </w:p>
    <w:p w:rsidR="00000000" w:rsidDel="00000000" w:rsidP="00000000" w:rsidRDefault="00000000" w:rsidRPr="00000000" w14:paraId="00000056">
      <w:pPr>
        <w:ind w:right="816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ind w:left="0" w:right="816" w:firstLine="0"/>
        <w:jc w:val="right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　NPO法人子どもたちの未来を応援するオアシス丸亀</w:t>
      </w:r>
    </w:p>
    <w:p w:rsidR="00000000" w:rsidDel="00000000" w:rsidP="00000000" w:rsidRDefault="00000000" w:rsidRPr="00000000" w14:paraId="00000058">
      <w:pP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　　　　　　　　　　　　　　　　　　　　　　　　　　</w:t>
      </w:r>
    </w:p>
    <w:p w:rsidR="00000000" w:rsidDel="00000000" w:rsidP="00000000" w:rsidRDefault="00000000" w:rsidRPr="00000000" w14:paraId="00000059">
      <w:pPr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sz w:val="21"/>
          <w:szCs w:val="2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45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1590"/>
        <w:gridCol w:w="1860"/>
        <w:gridCol w:w="3180"/>
        <w:gridCol w:w="1935"/>
        <w:gridCol w:w="1080"/>
        <w:tblGridChange w:id="0">
          <w:tblGrid>
            <w:gridCol w:w="1590"/>
            <w:gridCol w:w="1860"/>
            <w:gridCol w:w="3180"/>
            <w:gridCol w:w="1935"/>
            <w:gridCol w:w="1080"/>
          </w:tblGrid>
        </w:tblGridChange>
      </w:tblGrid>
      <w:tr>
        <w:trPr>
          <w:cantSplit w:val="0"/>
          <w:trHeight w:val="61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役職名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氏名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住所又は居所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spacing w:line="300" w:lineRule="auto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就任期間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spacing w:line="300" w:lineRule="auto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報酬を受けた期間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MS Mincho" w:cs="MS Mincho" w:eastAsia="MS Mincho" w:hAnsi="MS Mincho"/>
                <w:sz w:val="21"/>
                <w:szCs w:val="21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1"/>
                <w:szCs w:val="21"/>
                <w:rtl w:val="0"/>
              </w:rPr>
              <w:t xml:space="preserve">理事</w:t>
            </w:r>
          </w:p>
          <w:p w:rsidR="00000000" w:rsidDel="00000000" w:rsidP="00000000" w:rsidRDefault="00000000" w:rsidRPr="00000000" w14:paraId="00000061">
            <w:pPr>
              <w:jc w:val="center"/>
              <w:rPr>
                <w:rFonts w:ascii="MS Mincho" w:cs="MS Mincho" w:eastAsia="MS Mincho" w:hAnsi="MS Mincho"/>
                <w:sz w:val="21"/>
                <w:szCs w:val="21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1"/>
                <w:szCs w:val="21"/>
                <w:rtl w:val="0"/>
              </w:rPr>
              <w:t xml:space="preserve">（理事長）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MS Mincho" w:cs="MS Mincho" w:eastAsia="MS Mincho" w:hAnsi="MS Mincho"/>
                <w:sz w:val="21"/>
                <w:szCs w:val="21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1"/>
                <w:szCs w:val="21"/>
                <w:rtl w:val="0"/>
              </w:rPr>
              <w:t xml:space="preserve">梶　正治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rPr>
                <w:rFonts w:ascii="MS Mincho" w:cs="MS Mincho" w:eastAsia="MS Mincho" w:hAnsi="MS Mincho"/>
                <w:sz w:val="21"/>
                <w:szCs w:val="21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1"/>
                <w:szCs w:val="21"/>
                <w:rtl w:val="0"/>
              </w:rPr>
              <w:t xml:space="preserve">丸亀市山北町７３１番地４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2021年9月6日から</w:t>
            </w:r>
          </w:p>
          <w:p w:rsidR="00000000" w:rsidDel="00000000" w:rsidP="00000000" w:rsidRDefault="00000000" w:rsidRPr="00000000" w14:paraId="00000065">
            <w:pPr>
              <w:jc w:val="center"/>
              <w:rPr>
                <w:rFonts w:ascii="MS Mincho" w:cs="MS Mincho" w:eastAsia="MS Mincho" w:hAnsi="MS Mincho"/>
                <w:sz w:val="18"/>
                <w:szCs w:val="18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2022年6月30日まで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spacing w:line="260" w:lineRule="auto"/>
              <w:jc w:val="center"/>
              <w:rPr>
                <w:rFonts w:ascii="MS Mincho" w:cs="MS Mincho" w:eastAsia="MS Mincho" w:hAnsi="MS Mincho"/>
                <w:sz w:val="21"/>
                <w:szCs w:val="21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1"/>
                <w:szCs w:val="21"/>
                <w:rtl w:val="0"/>
              </w:rPr>
              <w:t xml:space="preserve">無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MS Mincho" w:cs="MS Mincho" w:eastAsia="MS Mincho" w:hAnsi="MS Mincho"/>
                <w:sz w:val="21"/>
                <w:szCs w:val="21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1"/>
                <w:szCs w:val="21"/>
                <w:rtl w:val="0"/>
              </w:rPr>
              <w:t xml:space="preserve">理事</w:t>
            </w:r>
          </w:p>
          <w:p w:rsidR="00000000" w:rsidDel="00000000" w:rsidP="00000000" w:rsidRDefault="00000000" w:rsidRPr="00000000" w14:paraId="00000068">
            <w:pPr>
              <w:jc w:val="center"/>
              <w:rPr>
                <w:rFonts w:ascii="MS Mincho" w:cs="MS Mincho" w:eastAsia="MS Mincho" w:hAnsi="MS Mincho"/>
                <w:sz w:val="21"/>
                <w:szCs w:val="21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1"/>
                <w:szCs w:val="21"/>
                <w:rtl w:val="0"/>
              </w:rPr>
              <w:t xml:space="preserve">（副理事長）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MS Mincho" w:cs="MS Mincho" w:eastAsia="MS Mincho" w:hAnsi="MS Mincho"/>
                <w:sz w:val="21"/>
                <w:szCs w:val="21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1"/>
                <w:szCs w:val="21"/>
                <w:rtl w:val="0"/>
              </w:rPr>
              <w:t xml:space="preserve">中岡　聡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MS Mincho" w:cs="MS Mincho" w:eastAsia="MS Mincho" w:hAnsi="MS Mincho"/>
                <w:sz w:val="21"/>
                <w:szCs w:val="21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1"/>
                <w:szCs w:val="21"/>
                <w:rtl w:val="0"/>
              </w:rPr>
              <w:t xml:space="preserve">丸亀市飯山町上法軍寺２３５９番地７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2021年9月6日から</w:t>
            </w:r>
          </w:p>
          <w:p w:rsidR="00000000" w:rsidDel="00000000" w:rsidP="00000000" w:rsidRDefault="00000000" w:rsidRPr="00000000" w14:paraId="0000006C">
            <w:pPr>
              <w:jc w:val="center"/>
              <w:rPr>
                <w:rFonts w:ascii="MS Mincho" w:cs="MS Mincho" w:eastAsia="MS Mincho" w:hAnsi="MS Mincho"/>
                <w:sz w:val="18"/>
                <w:szCs w:val="18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2022年6月30日まで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spacing w:line="260" w:lineRule="auto"/>
              <w:jc w:val="center"/>
              <w:rPr>
                <w:rFonts w:ascii="MS Mincho" w:cs="MS Mincho" w:eastAsia="MS Mincho" w:hAnsi="MS Mincho"/>
                <w:sz w:val="18"/>
                <w:szCs w:val="18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1"/>
                <w:szCs w:val="21"/>
                <w:rtl w:val="0"/>
              </w:rPr>
              <w:t xml:space="preserve">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MS Mincho" w:cs="MS Mincho" w:eastAsia="MS Mincho" w:hAnsi="MS Mincho"/>
                <w:sz w:val="21"/>
                <w:szCs w:val="21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1"/>
                <w:szCs w:val="21"/>
                <w:rtl w:val="0"/>
              </w:rPr>
              <w:t xml:space="preserve">理事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MS Mincho" w:cs="MS Mincho" w:eastAsia="MS Mincho" w:hAnsi="MS Mincho"/>
                <w:sz w:val="21"/>
                <w:szCs w:val="21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1"/>
                <w:szCs w:val="21"/>
                <w:rtl w:val="0"/>
              </w:rPr>
              <w:t xml:space="preserve">藤原　愛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0">
            <w:pPr>
              <w:rPr>
                <w:rFonts w:ascii="MS Mincho" w:cs="MS Mincho" w:eastAsia="MS Mincho" w:hAnsi="MS Mincho"/>
                <w:sz w:val="21"/>
                <w:szCs w:val="21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1"/>
                <w:szCs w:val="21"/>
                <w:rtl w:val="0"/>
              </w:rPr>
              <w:t xml:space="preserve">丸亀市土器町東８丁目５０６番地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1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2021年9月6日から</w:t>
            </w:r>
          </w:p>
          <w:p w:rsidR="00000000" w:rsidDel="00000000" w:rsidP="00000000" w:rsidRDefault="00000000" w:rsidRPr="00000000" w14:paraId="00000072">
            <w:pPr>
              <w:jc w:val="center"/>
              <w:rPr>
                <w:rFonts w:ascii="MS Mincho" w:cs="MS Mincho" w:eastAsia="MS Mincho" w:hAnsi="MS Mincho"/>
                <w:sz w:val="18"/>
                <w:szCs w:val="18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2022年6月30日まで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3">
            <w:pPr>
              <w:spacing w:line="260" w:lineRule="auto"/>
              <w:jc w:val="center"/>
              <w:rPr>
                <w:rFonts w:ascii="MS Mincho" w:cs="MS Mincho" w:eastAsia="MS Mincho" w:hAnsi="MS Mincho"/>
                <w:sz w:val="18"/>
                <w:szCs w:val="18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1"/>
                <w:szCs w:val="21"/>
                <w:rtl w:val="0"/>
              </w:rPr>
              <w:t xml:space="preserve">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MS Mincho" w:cs="MS Mincho" w:eastAsia="MS Mincho" w:hAnsi="MS Mincho"/>
                <w:sz w:val="21"/>
                <w:szCs w:val="21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1"/>
                <w:szCs w:val="21"/>
                <w:rtl w:val="0"/>
              </w:rPr>
              <w:t xml:space="preserve">監事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5">
            <w:pPr>
              <w:jc w:val="center"/>
              <w:rPr>
                <w:rFonts w:ascii="MS Mincho" w:cs="MS Mincho" w:eastAsia="MS Mincho" w:hAnsi="MS Mincho"/>
                <w:sz w:val="21"/>
                <w:szCs w:val="21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1"/>
                <w:szCs w:val="21"/>
                <w:rtl w:val="0"/>
              </w:rPr>
              <w:t xml:space="preserve">馬場　久義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6">
            <w:pPr>
              <w:rPr>
                <w:rFonts w:ascii="MS Mincho" w:cs="MS Mincho" w:eastAsia="MS Mincho" w:hAnsi="MS Mincho"/>
                <w:sz w:val="21"/>
                <w:szCs w:val="21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1"/>
                <w:szCs w:val="21"/>
                <w:rtl w:val="0"/>
              </w:rPr>
              <w:t xml:space="preserve">丸亀市飯山町上法軍寺１９６３番地１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7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2021年9月6日から</w:t>
            </w:r>
          </w:p>
          <w:p w:rsidR="00000000" w:rsidDel="00000000" w:rsidP="00000000" w:rsidRDefault="00000000" w:rsidRPr="00000000" w14:paraId="00000078">
            <w:pPr>
              <w:jc w:val="center"/>
              <w:rPr>
                <w:rFonts w:ascii="MS Mincho" w:cs="MS Mincho" w:eastAsia="MS Mincho" w:hAnsi="MS Mincho"/>
                <w:sz w:val="18"/>
                <w:szCs w:val="18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2022年6月30日まで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spacing w:line="260" w:lineRule="auto"/>
              <w:jc w:val="center"/>
              <w:rPr>
                <w:rFonts w:ascii="MS Mincho" w:cs="MS Mincho" w:eastAsia="MS Mincho" w:hAnsi="MS Mincho"/>
                <w:sz w:val="21"/>
                <w:szCs w:val="21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1"/>
                <w:szCs w:val="21"/>
                <w:rtl w:val="0"/>
              </w:rPr>
              <w:t xml:space="preserve">無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A">
            <w:pPr>
              <w:ind w:left="-107" w:right="-107" w:firstLine="0"/>
              <w:jc w:val="center"/>
              <w:rPr>
                <w:rFonts w:ascii="MS Mincho" w:cs="MS Mincho" w:eastAsia="MS Mincho" w:hAnsi="MS Mincho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B">
            <w:pPr>
              <w:jc w:val="center"/>
              <w:rPr>
                <w:rFonts w:ascii="MS Mincho" w:cs="MS Mincho" w:eastAsia="MS Mincho" w:hAnsi="MS Mincho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C">
            <w:pPr>
              <w:rPr>
                <w:rFonts w:ascii="MS Mincho" w:cs="MS Mincho" w:eastAsia="MS Mincho" w:hAnsi="MS Mincho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D">
            <w:pPr>
              <w:spacing w:line="260" w:lineRule="auto"/>
              <w:jc w:val="center"/>
              <w:rPr>
                <w:rFonts w:ascii="MS Mincho" w:cs="MS Mincho" w:eastAsia="MS Mincho" w:hAnsi="MS Minch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spacing w:line="260" w:lineRule="auto"/>
              <w:jc w:val="center"/>
              <w:rPr>
                <w:rFonts w:ascii="MS Mincho" w:cs="MS Mincho" w:eastAsia="MS Mincho" w:hAnsi="MS Mincho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F">
            <w:pPr>
              <w:ind w:left="-107" w:right="-107" w:firstLine="0"/>
              <w:jc w:val="center"/>
              <w:rPr>
                <w:rFonts w:ascii="MS Mincho" w:cs="MS Mincho" w:eastAsia="MS Mincho" w:hAnsi="MS Mincho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MS Mincho" w:cs="MS Mincho" w:eastAsia="MS Mincho" w:hAnsi="MS Mincho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1">
            <w:pPr>
              <w:rPr>
                <w:rFonts w:ascii="MS Mincho" w:cs="MS Mincho" w:eastAsia="MS Mincho" w:hAnsi="MS Mincho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MS Mincho" w:cs="MS Mincho" w:eastAsia="MS Mincho" w:hAnsi="MS Mincho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MS Mincho" w:cs="MS Mincho" w:eastAsia="MS Mincho" w:hAnsi="MS Mincho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4">
      <w:pPr>
        <w:rPr>
          <w:rFonts w:ascii="MS Mincho" w:cs="MS Mincho" w:eastAsia="MS Mincho" w:hAnsi="MS Mincho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>
          <w:rFonts w:ascii="MS Mincho" w:cs="MS Mincho" w:eastAsia="MS Mincho" w:hAnsi="MS Mincho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>
          <w:rFonts w:ascii="MS Mincho" w:cs="MS Mincho" w:eastAsia="MS Mincho" w:hAnsi="MS Mincho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>
          <w:rFonts w:ascii="MS Mincho" w:cs="MS Mincho" w:eastAsia="MS Mincho" w:hAnsi="MS Mincho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>
          <w:rFonts w:ascii="MS Mincho" w:cs="MS Mincho" w:eastAsia="MS Mincho" w:hAnsi="MS Mincho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>
          <w:rFonts w:ascii="MS Mincho" w:cs="MS Mincho" w:eastAsia="MS Mincho" w:hAnsi="MS Mincho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>
          <w:rFonts w:ascii="MS Mincho" w:cs="MS Mincho" w:eastAsia="MS Mincho" w:hAnsi="MS Mincho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>
          <w:rFonts w:ascii="MS Mincho" w:cs="MS Mincho" w:eastAsia="MS Mincho" w:hAnsi="MS Mincho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>
          <w:rFonts w:ascii="MS Mincho" w:cs="MS Mincho" w:eastAsia="MS Mincho" w:hAnsi="MS Mincho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>
          <w:rFonts w:ascii="MS Mincho" w:cs="MS Mincho" w:eastAsia="MS Mincho" w:hAnsi="MS Mincho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>
          <w:rFonts w:ascii="MS Mincho" w:cs="MS Mincho" w:eastAsia="MS Mincho" w:hAnsi="MS Mincho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>
          <w:rFonts w:ascii="MS Mincho" w:cs="MS Mincho" w:eastAsia="MS Mincho" w:hAnsi="MS Mincho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>
          <w:rFonts w:ascii="MS Mincho" w:cs="MS Mincho" w:eastAsia="MS Mincho" w:hAnsi="MS Mincho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>
          <w:rFonts w:ascii="MS Mincho" w:cs="MS Mincho" w:eastAsia="MS Mincho" w:hAnsi="MS Mincho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rPr>
          <w:rFonts w:ascii="MS Mincho" w:cs="MS Mincho" w:eastAsia="MS Mincho" w:hAnsi="MS Mincho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>
          <w:rFonts w:ascii="MS Mincho" w:cs="MS Mincho" w:eastAsia="MS Mincho" w:hAnsi="MS Mincho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>
          <w:rFonts w:ascii="MS Mincho" w:cs="MS Mincho" w:eastAsia="MS Mincho" w:hAnsi="MS Mincho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>
          <w:rFonts w:ascii="MS Mincho" w:cs="MS Mincho" w:eastAsia="MS Mincho" w:hAnsi="MS Mincho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>
          <w:rFonts w:ascii="MS Mincho" w:cs="MS Mincho" w:eastAsia="MS Mincho" w:hAnsi="MS Mincho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rPr>
          <w:rFonts w:ascii="MS Mincho" w:cs="MS Mincho" w:eastAsia="MS Mincho" w:hAnsi="MS Mincho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>
          <w:rFonts w:ascii="MS Mincho" w:cs="MS Mincho" w:eastAsia="MS Mincho" w:hAnsi="MS Mincho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>
          <w:rFonts w:ascii="MS Mincho" w:cs="MS Mincho" w:eastAsia="MS Mincho" w:hAnsi="MS Mincho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>
          <w:rFonts w:ascii="MS Mincho" w:cs="MS Mincho" w:eastAsia="MS Mincho" w:hAnsi="MS Mincho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>
          <w:rFonts w:ascii="MS Mincho" w:cs="MS Mincho" w:eastAsia="MS Mincho" w:hAnsi="MS Mincho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>
          <w:rFonts w:ascii="MS Mincho" w:cs="MS Mincho" w:eastAsia="MS Mincho" w:hAnsi="MS Mincho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>
          <w:rFonts w:ascii="MS Mincho" w:cs="MS Mincho" w:eastAsia="MS Mincho" w:hAnsi="MS Mincho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rPr>
          <w:rFonts w:ascii="MS Mincho" w:cs="MS Mincho" w:eastAsia="MS Mincho" w:hAnsi="MS Mincho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rPr>
          <w:rFonts w:ascii="MS Mincho" w:cs="MS Mincho" w:eastAsia="MS Mincho" w:hAnsi="MS Mincho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>
          <w:rFonts w:ascii="MS Mincho" w:cs="MS Mincho" w:eastAsia="MS Mincho" w:hAnsi="MS Mincho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rPr>
          <w:rFonts w:ascii="MS Mincho" w:cs="MS Mincho" w:eastAsia="MS Mincho" w:hAnsi="MS Mincho"/>
          <w:sz w:val="21"/>
          <w:szCs w:val="21"/>
        </w:rPr>
      </w:pPr>
      <w:r w:rsidDel="00000000" w:rsidR="00000000" w:rsidRPr="00000000">
        <w:rPr>
          <w:rFonts w:ascii="MS Mincho" w:cs="MS Mincho" w:eastAsia="MS Mincho" w:hAnsi="MS Mincho"/>
          <w:sz w:val="21"/>
          <w:szCs w:val="21"/>
          <w:rtl w:val="0"/>
        </w:rPr>
        <w:t xml:space="preserve">（法第28条、第29条関係様式例）　</w:t>
      </w:r>
    </w:p>
    <w:p w:rsidR="00000000" w:rsidDel="00000000" w:rsidP="00000000" w:rsidRDefault="00000000" w:rsidRPr="00000000" w14:paraId="000000A2">
      <w:pPr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jc w:val="center"/>
        <w:rPr>
          <w:rFonts w:ascii="MS Mincho" w:cs="MS Mincho" w:eastAsia="MS Mincho" w:hAnsi="MS Mincho"/>
        </w:rPr>
      </w:pPr>
      <w:r w:rsidDel="00000000" w:rsidR="00000000" w:rsidRPr="00000000">
        <w:rPr>
          <w:rFonts w:ascii="MS Mincho" w:cs="MS Mincho" w:eastAsia="MS Mincho" w:hAnsi="MS Mincho"/>
          <w:rtl w:val="0"/>
        </w:rPr>
        <w:t xml:space="preserve">前事業年度の社員のうち10人以上の者の名簿</w:t>
      </w:r>
    </w:p>
    <w:p w:rsidR="00000000" w:rsidDel="00000000" w:rsidP="00000000" w:rsidRDefault="00000000" w:rsidRPr="00000000" w14:paraId="000000A4">
      <w:pPr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jc w:val="center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　　２０２２年　６月　３０日現在</w:t>
      </w:r>
    </w:p>
    <w:p w:rsidR="00000000" w:rsidDel="00000000" w:rsidP="00000000" w:rsidRDefault="00000000" w:rsidRPr="00000000" w14:paraId="000000A6">
      <w:pPr>
        <w:ind w:right="816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jc w:val="right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特定非営利活動法人</w:t>
      </w:r>
      <w:r w:rsidDel="00000000" w:rsidR="00000000" w:rsidRPr="00000000">
        <w:rPr>
          <w:rFonts w:ascii="MS Mincho" w:cs="MS Mincho" w:eastAsia="MS Mincho" w:hAnsi="MS Mincho"/>
          <w:sz w:val="21"/>
          <w:szCs w:val="21"/>
          <w:rtl w:val="0"/>
        </w:rPr>
        <w:t xml:space="preserve">子どもたちの未来を応援する</w:t>
      </w:r>
      <w:r w:rsidDel="00000000" w:rsidR="00000000" w:rsidRPr="00000000">
        <w:rPr>
          <w:sz w:val="21"/>
          <w:szCs w:val="21"/>
          <w:rtl w:val="0"/>
        </w:rPr>
        <w:t xml:space="preserve">オアシス丸亀</w:t>
      </w:r>
    </w:p>
    <w:p w:rsidR="00000000" w:rsidDel="00000000" w:rsidP="00000000" w:rsidRDefault="00000000" w:rsidRPr="00000000" w14:paraId="000000A8">
      <w:pPr>
        <w:jc w:val="right"/>
        <w:rPr>
          <w:sz w:val="21"/>
          <w:szCs w:val="2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30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675"/>
        <w:gridCol w:w="6955"/>
        <w:tblGridChange w:id="0">
          <w:tblGrid>
            <w:gridCol w:w="2675"/>
            <w:gridCol w:w="6955"/>
          </w:tblGrid>
        </w:tblGridChange>
      </w:tblGrid>
      <w:tr>
        <w:trPr>
          <w:cantSplit w:val="0"/>
          <w:trHeight w:val="81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9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氏名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A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住所又は居所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B">
            <w:pPr>
              <w:jc w:val="center"/>
              <w:rPr>
                <w:rFonts w:ascii="MS Mincho" w:cs="MS Mincho" w:eastAsia="MS Mincho" w:hAnsi="MS Mincho"/>
                <w:sz w:val="21"/>
                <w:szCs w:val="21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1"/>
                <w:szCs w:val="21"/>
                <w:rtl w:val="0"/>
              </w:rPr>
              <w:t xml:space="preserve">梶　正治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C">
            <w:pPr>
              <w:rPr>
                <w:rFonts w:ascii="MS Mincho" w:cs="MS Mincho" w:eastAsia="MS Mincho" w:hAnsi="MS Mincho"/>
                <w:sz w:val="21"/>
                <w:szCs w:val="21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1"/>
                <w:szCs w:val="21"/>
                <w:rtl w:val="0"/>
              </w:rPr>
              <w:t xml:space="preserve">丸亀市山北町７３１番地４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D">
            <w:pPr>
              <w:jc w:val="center"/>
              <w:rPr>
                <w:rFonts w:ascii="MS Mincho" w:cs="MS Mincho" w:eastAsia="MS Mincho" w:hAnsi="MS Mincho"/>
                <w:sz w:val="21"/>
                <w:szCs w:val="21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1"/>
                <w:szCs w:val="21"/>
                <w:rtl w:val="0"/>
              </w:rPr>
              <w:t xml:space="preserve">中岡　聡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E">
            <w:pPr>
              <w:rPr>
                <w:rFonts w:ascii="MS Mincho" w:cs="MS Mincho" w:eastAsia="MS Mincho" w:hAnsi="MS Mincho"/>
                <w:sz w:val="21"/>
                <w:szCs w:val="21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1"/>
                <w:szCs w:val="21"/>
                <w:rtl w:val="0"/>
              </w:rPr>
              <w:t xml:space="preserve">丸亀市飯山町上法軍寺２３５９番地７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F">
            <w:pPr>
              <w:jc w:val="center"/>
              <w:rPr>
                <w:rFonts w:ascii="MS Mincho" w:cs="MS Mincho" w:eastAsia="MS Mincho" w:hAnsi="MS Mincho"/>
                <w:sz w:val="21"/>
                <w:szCs w:val="21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1"/>
                <w:szCs w:val="21"/>
                <w:rtl w:val="0"/>
              </w:rPr>
              <w:t xml:space="preserve">藤原　愛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0">
            <w:pPr>
              <w:rPr>
                <w:rFonts w:ascii="MS Mincho" w:cs="MS Mincho" w:eastAsia="MS Mincho" w:hAnsi="MS Mincho"/>
                <w:sz w:val="21"/>
                <w:szCs w:val="21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1"/>
                <w:szCs w:val="21"/>
                <w:rtl w:val="0"/>
              </w:rPr>
              <w:t xml:space="preserve">丸亀市土器町東８丁目５０６番地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1">
            <w:pPr>
              <w:jc w:val="center"/>
              <w:rPr>
                <w:rFonts w:ascii="MS Mincho" w:cs="MS Mincho" w:eastAsia="MS Mincho" w:hAnsi="MS Mincho"/>
                <w:sz w:val="21"/>
                <w:szCs w:val="21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1"/>
                <w:szCs w:val="21"/>
                <w:rtl w:val="0"/>
              </w:rPr>
              <w:t xml:space="preserve">米田　純子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2">
            <w:pPr>
              <w:rPr>
                <w:rFonts w:ascii="MS Mincho" w:cs="MS Mincho" w:eastAsia="MS Mincho" w:hAnsi="MS Mincho"/>
                <w:sz w:val="21"/>
                <w:szCs w:val="21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1"/>
                <w:szCs w:val="21"/>
                <w:rtl w:val="0"/>
              </w:rPr>
              <w:t xml:space="preserve">仲多度郡多度津町山階１３４２番地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3">
            <w:pPr>
              <w:jc w:val="center"/>
              <w:rPr>
                <w:rFonts w:ascii="MS Mincho" w:cs="MS Mincho" w:eastAsia="MS Mincho" w:hAnsi="MS Mincho"/>
                <w:sz w:val="21"/>
                <w:szCs w:val="21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1"/>
                <w:szCs w:val="21"/>
                <w:rtl w:val="0"/>
              </w:rPr>
              <w:t xml:space="preserve">馬場　久義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4">
            <w:pPr>
              <w:rPr>
                <w:rFonts w:ascii="MS Mincho" w:cs="MS Mincho" w:eastAsia="MS Mincho" w:hAnsi="MS Mincho"/>
                <w:sz w:val="21"/>
                <w:szCs w:val="21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1"/>
                <w:szCs w:val="21"/>
                <w:rtl w:val="0"/>
              </w:rPr>
              <w:t xml:space="preserve">丸亀市飯山町上法軍寺１９６３番地１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5">
            <w:pPr>
              <w:jc w:val="center"/>
              <w:rPr>
                <w:rFonts w:ascii="MS Mincho" w:cs="MS Mincho" w:eastAsia="MS Mincho" w:hAnsi="MS Mincho"/>
                <w:sz w:val="21"/>
                <w:szCs w:val="21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1"/>
                <w:szCs w:val="21"/>
                <w:rtl w:val="0"/>
              </w:rPr>
              <w:t xml:space="preserve">堀川　勇人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6">
            <w:pPr>
              <w:rPr>
                <w:rFonts w:ascii="MS Mincho" w:cs="MS Mincho" w:eastAsia="MS Mincho" w:hAnsi="MS Mincho"/>
                <w:sz w:val="21"/>
                <w:szCs w:val="21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1"/>
                <w:szCs w:val="21"/>
                <w:rtl w:val="0"/>
              </w:rPr>
              <w:t xml:space="preserve">丸亀市田村町５３９番地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7">
            <w:pPr>
              <w:jc w:val="center"/>
              <w:rPr>
                <w:rFonts w:ascii="MS Mincho" w:cs="MS Mincho" w:eastAsia="MS Mincho" w:hAnsi="MS Mincho"/>
                <w:sz w:val="21"/>
                <w:szCs w:val="21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1"/>
                <w:szCs w:val="21"/>
                <w:rtl w:val="0"/>
              </w:rPr>
              <w:t xml:space="preserve">上原　敬子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8">
            <w:pPr>
              <w:rPr>
                <w:rFonts w:ascii="MS Mincho" w:cs="MS Mincho" w:eastAsia="MS Mincho" w:hAnsi="MS Mincho"/>
                <w:sz w:val="21"/>
                <w:szCs w:val="21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1"/>
                <w:szCs w:val="21"/>
                <w:rtl w:val="0"/>
              </w:rPr>
              <w:t xml:space="preserve">丸亀市土器町西１丁目２０７番地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9">
            <w:pPr>
              <w:jc w:val="center"/>
              <w:rPr>
                <w:rFonts w:ascii="MS Mincho" w:cs="MS Mincho" w:eastAsia="MS Mincho" w:hAnsi="MS Mincho"/>
                <w:sz w:val="21"/>
                <w:szCs w:val="21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1"/>
                <w:szCs w:val="21"/>
                <w:rtl w:val="0"/>
              </w:rPr>
              <w:t xml:space="preserve">宮内　みゆき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A">
            <w:pPr>
              <w:rPr>
                <w:rFonts w:ascii="MS Mincho" w:cs="MS Mincho" w:eastAsia="MS Mincho" w:hAnsi="MS Mincho"/>
                <w:sz w:val="21"/>
                <w:szCs w:val="21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1"/>
                <w:szCs w:val="21"/>
                <w:rtl w:val="0"/>
              </w:rPr>
              <w:t xml:space="preserve">丸亀市今津町７１５番地５　サーパス今津７０２号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B">
            <w:pPr>
              <w:jc w:val="center"/>
              <w:rPr>
                <w:rFonts w:ascii="MS Mincho" w:cs="MS Mincho" w:eastAsia="MS Mincho" w:hAnsi="MS Mincho"/>
                <w:sz w:val="21"/>
                <w:szCs w:val="21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1"/>
                <w:szCs w:val="21"/>
                <w:rtl w:val="0"/>
              </w:rPr>
              <w:t xml:space="preserve">角野　仁美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C">
            <w:pPr>
              <w:rPr>
                <w:rFonts w:ascii="MS Mincho" w:cs="MS Mincho" w:eastAsia="MS Mincho" w:hAnsi="MS Mincho"/>
                <w:sz w:val="21"/>
                <w:szCs w:val="21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1"/>
                <w:szCs w:val="21"/>
                <w:rtl w:val="0"/>
              </w:rPr>
              <w:t xml:space="preserve">丸亀市土器町西６丁目１１３番地６　グランミーレＢ－１０２号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D">
            <w:pPr>
              <w:jc w:val="center"/>
              <w:rPr>
                <w:rFonts w:ascii="MS Mincho" w:cs="MS Mincho" w:eastAsia="MS Mincho" w:hAnsi="MS Mincho"/>
                <w:sz w:val="21"/>
                <w:szCs w:val="21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1"/>
                <w:szCs w:val="21"/>
                <w:rtl w:val="0"/>
              </w:rPr>
              <w:t xml:space="preserve">渡辺　一馬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E">
            <w:pPr>
              <w:rPr>
                <w:rFonts w:ascii="MS Mincho" w:cs="MS Mincho" w:eastAsia="MS Mincho" w:hAnsi="MS Mincho"/>
                <w:sz w:val="21"/>
                <w:szCs w:val="21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1"/>
                <w:szCs w:val="21"/>
                <w:rtl w:val="0"/>
              </w:rPr>
              <w:t xml:space="preserve">丸亀市土器町西４丁目６６２番地５</w:t>
            </w:r>
          </w:p>
        </w:tc>
      </w:tr>
    </w:tbl>
    <w:p w:rsidR="00000000" w:rsidDel="00000000" w:rsidP="00000000" w:rsidRDefault="00000000" w:rsidRPr="00000000" w14:paraId="000000BF">
      <w:pPr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rPr>
          <w:sz w:val="21"/>
          <w:szCs w:val="21"/>
        </w:rPr>
      </w:pPr>
      <w:r w:rsidDel="00000000" w:rsidR="00000000" w:rsidRPr="00000000">
        <w:rPr>
          <w:rtl w:val="0"/>
        </w:rPr>
      </w:r>
    </w:p>
    <w:sectPr>
      <w:footerReference r:id="rId8" w:type="default"/>
      <w:type w:val="nextPage"/>
      <w:pgSz w:h="16838" w:w="11906" w:orient="portrait"/>
      <w:pgMar w:bottom="1134" w:top="851" w:left="1134" w:right="1134" w:header="567" w:footer="567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MS Mincho"/>
  <w:font w:name="Arial Unicode MS"/>
  <w:font w:name="Century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2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3">
    <w:pPr>
      <w:jc w:val="center"/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entury" w:cs="Century" w:eastAsia="Century" w:hAnsi="Century"/>
        <w:sz w:val="22"/>
        <w:szCs w:val="22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</w:pPr>
    <w:rPr>
      <w:rFonts w:ascii="Arial" w:cs="Arial" w:eastAsia="Arial" w:hAnsi="Arial"/>
      <w:sz w:val="21"/>
      <w:szCs w:val="2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CB69ED"/>
    <w:pPr>
      <w:widowControl w:val="0"/>
      <w:jc w:val="both"/>
    </w:pPr>
    <w:rPr>
      <w:kern w:val="2"/>
      <w:sz w:val="22"/>
      <w:szCs w:val="22"/>
    </w:rPr>
  </w:style>
  <w:style w:type="paragraph" w:styleId="2">
    <w:name w:val="heading 2"/>
    <w:basedOn w:val="a"/>
    <w:next w:val="a"/>
    <w:link w:val="20"/>
    <w:qFormat w:val="1"/>
    <w:rsid w:val="004352C9"/>
    <w:pPr>
      <w:keepNext w:val="1"/>
      <w:outlineLvl w:val="1"/>
    </w:pPr>
    <w:rPr>
      <w:rFonts w:ascii="Arial" w:eastAsia="ＭＳ ゴシック" w:hAnsi="Arial"/>
      <w:sz w:val="21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a3">
    <w:name w:val="Hyperlink"/>
    <w:rsid w:val="001B7196"/>
    <w:rPr>
      <w:color w:val="0000ff"/>
      <w:u w:val="single"/>
    </w:rPr>
  </w:style>
  <w:style w:type="paragraph" w:styleId="a4">
    <w:name w:val="header"/>
    <w:basedOn w:val="a"/>
    <w:rsid w:val="005D70B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D70B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D70B9"/>
  </w:style>
  <w:style w:type="paragraph" w:styleId="a7">
    <w:name w:val="Plain Text"/>
    <w:basedOn w:val="a"/>
    <w:rsid w:val="00EE27A1"/>
    <w:rPr>
      <w:rFonts w:ascii="ＭＳ 明朝" w:cs="Courier New" w:hAnsi="Courier New"/>
      <w:sz w:val="21"/>
      <w:szCs w:val="21"/>
    </w:rPr>
  </w:style>
  <w:style w:type="paragraph" w:styleId="a8">
    <w:name w:val="Balloon Text"/>
    <w:basedOn w:val="a"/>
    <w:semiHidden w:val="1"/>
    <w:rsid w:val="005719F8"/>
    <w:rPr>
      <w:rFonts w:ascii="Arial" w:eastAsia="ＭＳ ゴシック" w:hAnsi="Arial"/>
      <w:sz w:val="18"/>
      <w:szCs w:val="18"/>
    </w:rPr>
  </w:style>
  <w:style w:type="paragraph" w:styleId="a9">
    <w:name w:val="Body Text Indent"/>
    <w:basedOn w:val="a"/>
    <w:link w:val="aa"/>
    <w:rsid w:val="00463674"/>
    <w:pPr>
      <w:adjustRightInd w:val="0"/>
      <w:ind w:left="645" w:hanging="215"/>
      <w:textAlignment w:val="baseline"/>
    </w:pPr>
    <w:rPr>
      <w:spacing w:val="-10"/>
      <w:sz w:val="24"/>
    </w:rPr>
  </w:style>
  <w:style w:type="character" w:styleId="aa" w:customStyle="1">
    <w:name w:val="本文インデント (文字)"/>
    <w:link w:val="a9"/>
    <w:rsid w:val="00463674"/>
    <w:rPr>
      <w:rFonts w:ascii="Century" w:eastAsia="ＭＳ 明朝" w:hAnsi="Century"/>
      <w:spacing w:val="-10"/>
      <w:kern w:val="2"/>
      <w:sz w:val="24"/>
      <w:szCs w:val="22"/>
      <w:lang w:bidi="ar-SA" w:eastAsia="ja-JP" w:val="en-US"/>
    </w:rPr>
  </w:style>
  <w:style w:type="paragraph" w:styleId="ab">
    <w:name w:val="Note Heading"/>
    <w:basedOn w:val="a"/>
    <w:next w:val="a"/>
    <w:link w:val="ac"/>
    <w:rsid w:val="00463674"/>
    <w:pPr>
      <w:jc w:val="center"/>
    </w:pPr>
    <w:rPr>
      <w:rFonts w:ascii="ＭＳ 明朝" w:hAnsi="ＭＳ 明朝"/>
      <w:sz w:val="21"/>
      <w:szCs w:val="21"/>
    </w:rPr>
  </w:style>
  <w:style w:type="character" w:styleId="ac" w:customStyle="1">
    <w:name w:val="記 (文字)"/>
    <w:link w:val="ab"/>
    <w:rsid w:val="00463674"/>
    <w:rPr>
      <w:rFonts w:ascii="ＭＳ 明朝" w:eastAsia="ＭＳ 明朝" w:hAnsi="ＭＳ 明朝"/>
      <w:kern w:val="2"/>
      <w:sz w:val="21"/>
      <w:szCs w:val="21"/>
      <w:lang w:bidi="ar-SA" w:eastAsia="ja-JP" w:val="en-US"/>
    </w:rPr>
  </w:style>
  <w:style w:type="character" w:styleId="20" w:customStyle="1">
    <w:name w:val="見出し 2 (文字)"/>
    <w:link w:val="2"/>
    <w:rsid w:val="004352C9"/>
    <w:rPr>
      <w:rFonts w:ascii="Arial" w:eastAsia="ＭＳ ゴシック" w:hAnsi="Arial"/>
      <w:kern w:val="2"/>
      <w:sz w:val="21"/>
      <w:szCs w:val="22"/>
      <w:lang w:bidi="ar-SA" w:eastAsia="ja-JP" w:val="en-US"/>
    </w:rPr>
  </w:style>
  <w:style w:type="character" w:styleId="ad">
    <w:name w:val="FollowedHyperlink"/>
    <w:uiPriority w:val="99"/>
    <w:semiHidden w:val="1"/>
    <w:unhideWhenUsed w:val="1"/>
    <w:rsid w:val="00020738"/>
    <w:rPr>
      <w:color w:val="954f72"/>
      <w:u w:val="single"/>
    </w:rPr>
  </w:style>
  <w:style w:type="table" w:styleId="ae">
    <w:name w:val="Table Grid"/>
    <w:basedOn w:val="a1"/>
    <w:uiPriority w:val="39"/>
    <w:rsid w:val="00020738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Web">
    <w:name w:val="Normal (Web)"/>
    <w:basedOn w:val="a"/>
    <w:uiPriority w:val="99"/>
    <w:semiHidden w:val="1"/>
    <w:unhideWhenUsed w:val="1"/>
    <w:rsid w:val="00B87F48"/>
    <w:pPr>
      <w:widowControl w:val="1"/>
      <w:spacing w:after="100" w:afterAutospacing="1" w:before="100" w:beforeAutospacing="1"/>
      <w:jc w:val="left"/>
    </w:pPr>
    <w:rPr>
      <w:rFonts w:ascii="ＭＳ Ｐゴシック" w:cs="ＭＳ Ｐゴシック" w:eastAsia="ＭＳ Ｐゴシック" w:hAnsi="ＭＳ Ｐゴシック"/>
      <w:kern w:val="0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2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Dk4VhQd6yGXJPdog86B0Q3qCpA==">AMUW2mX9ouqiABSoMiS7EDuLrICtbaMyQq0ELqchiJcNmfHKTteJ6wk4qxr7BQ/QFc0IfBAsjH/QnV6qpgsoyt7mrY2GJ4DrTY9UID0YXDqgTYSm+DA7kUp7Vhn77JRQV/7II/AQWmkojmE91mH0J5h5uCqiQjqYjpzfNN5OQRqJWkyLL10UubS24DV1rWGQbNUIVqmMz/VBzp0eaKEyRKHWaTtEcV0lDb0Bwog1gjGE7FM7Qh59Yny12KAl4KQ3o1T/sAK5XET7Mue9Mdb+7Ih1I6JPlbLffeq0N6koFkKAX34KutstsezPKe1c3nooznYWU20r/8MyA7KyrDcN4C6lvofs9N2/t4nSwwau0iL0jmUUyY9dRRW3w66iPedlL+A/fL5YFBcJOAl5ezTc6UTVsz+krO8zfcLnEpFEHovsMfQ7AcK5MlkCX3/e/XMghAlCRqgaZUsyf1lV5GxdNZJTlKk00bYkajGCqhUTMbjlsryXHCZBTVFd4sCxWcOExJMxFamKuFwjHzzkM1KJl6KEvxB/XI+uULTz1vLuZ/X0zCgPxPhPmtzeFk6tVBIxiIPFBMw/5mqjbFh4gA8OzQJ9cPEWqYk7RG4NlAJvaKhUq5BluIrveAXuoEkv3QCpHSTFXTXGDUe1XFoJDqoLWcMU8GG9x4zAviSotquAKzxn4o4t8q4wrSoQg+a3ob2Z06ieGH1Vy82PQh8sT7vfxCG+90OL/h6EsumuSm8E7ofSboAPYkc19pPmvdoc0cTl17zOSdNK/Y/1rpl6QsduUKjbuUDSTCUUUkufFpTRmxWGXI4xpSlJGdXbvNlTMfBqLHwsy4Fq5iYdbXfQ/TEUqagT9WcslwvjdGQKwwS5gxj3ygT41YqcRl0WWAU547XXuu73VeSprXfa8FDYxzPzSctAua+E84pwk7FPZScKMa/peoaUW7Gt2l/J/oZezH9SY+I3lYwA7o4Zf0UzUsiUvwoWq7nSUOoAv67jj67ntfNRqVgj0rVtrq8fjTkr04jy1J9fgE7GpNkktmncimD+Md7RqKAd6b5JvBMN+62orqu8v8ZJi/EBwzH8co1o+FKvx6Y8Qj+In4USJodc4Ewa26u6ZdFKZJkQNczpeMxtjB6Qk1ucRzbmROBWYvE1cvte4Kk1RfM/AGPtbEK+Xc2NPXgLuabWtCTaT3LBrhdPV9aqTA78cGYoEhtHL1Ck2esgf70d4gWDES5CHEM3/OR0leZKlzBicru8KXcyZsHVWHrvYYmRVS5Dii3DtgSxCaKri+OF3wGIz9erqFnkplksbpKzU9SkzO3v/f47myvk/D/7K2lXMoMmq1a+P53eeBCzbVu0vEfVA5jKO9Kfvfe7W10LViSmWT9nlOanjC6j6MOMMxiNyViINEigjA+xJ1vSYgt0ZlrHt7ay+bDznAD/z0xERdqN4eBtIAfXM8wjmG/uDKj/dj/gToXljNwcG6+/5RCGSgbzz0jf2egbyG/K7/WGgxKjYOwpyW0WTp4N2KXgrqCGKZMC/Nr2e9LnquT0zNS/s9E7ztJK1mtvEUX3U1wX7rbUB6cAOMkYLUZLeY3sSfNW9SDMrCn7J/jgUoeSPVBY7MHCJ/prWiT3y9xzuyHIvoGyhh1TvoeZSvBPr/roEPfNZ6f+26zRnHYDhFL62oh7c/+3lXygRMUKMM5tZ7swDplw9qP0vFRSTuUacPczSynlLGnx+Nmue8UHLzskM1FpejPCrGK7Ai5msOIWOy1qEgO4xhOMSI4gCNh32uQYMQLclB16TNd6jMEPEYyIbkM6kmrnUx7dsKFiVk/TxU4XvRMACshPuN7gw5Cn1K9FSfIQadChtL4OeNj6SitcTGJRWNXNksmMzcErfNHa2EHRMMPbYb7qVowYIPAABm9Q8WvmEpYbYeV9L5r2F1VyFcAY1b943jey3I11KP3nX5ATmjdXcMiQYNLsIffAiAYdk23kbiWR9+juhVGfiJ7Jz4Z/CBKn7OJDOuyuD7y0fh0qGLAdtCGpNz8w8KU0v7FhEhtLD7flcyUZ9R7+TKc2AooteF07uOhoL84K5+vDbvHB7M04b5JiN8uczh7WnlCHZgkJR69DL6NmqMx3q6eSvPf5nun9dxTEl63R1ek8RXdTi+jkzciDolYPMlLPiSLRnWrWTgnOAabGoU0pJxFYsmButz1203DMfj/ddm2R1Q2hn7lfSRIuzSBkb3vWNdW3Hoz/QSTmX1aiMh5Cyr/iyGsp+yw/X0noFeg5r7Vp1X+P5iC1ZQGi+eqI8jfT+Vv9CyKKcGu4lQBhZpFnVKwD6NLtL8bMHtH7KIXwSJOIzwn0tz9eXwMzuhsl9XtFv4a08TkaxLJh/9OjRcViogEXlDyuf7aqs63tJC190zpTqlO4HwFI6oDYqaosWDb+u5nPQkQaibVUN/Sm4nbQvQVJvfB1t53Cxg6AwTlm61npc2VN7t3giqPYVC3Pj081ufg4Sw5ilMDRg3+5KlAqeflZ794ujPH8G0UbH7EQaUGDf1ADLSWWYwQRiuZDZW3tlQY4s4OtvP0GaZoFQ02Eq+zHpsPJRcykc5vHnP8A4OKLtgDZorrt7WzZ3lfwRMWyzKPmSIx9612uMYeq6wSInvFqjeYuL6aD8qMt4FJjOI5m5HX0V9QvKcElqAvF+BCm7Abc2FMe4Ro1AZsrS/D4i3ly4GOghoCsKaLJkwap/mjEkbTMPweEQUdwTzGRbH8CiCF5XWzwX7F5Psm/kOK6jsEJ2qvJqcHTyuujCBINwnunATYOEcVavfGNfE9yKuxZtT/wWkHqhSZAwjxXzp+pPMeSH3IyDmAttG/4plrFa18497VulbvgOokDJzbGyJ6OdgyPpUuH94K33jt6WLcZnUIXx5ciPc+nxIENLJZ470HgVosA4/slDBMr2nogO9yN0m3YTQ/xtqE7K6Wvyl86Bw2uzlEVahjB0Ik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2015-12-04T00:40:00Z</dcterms:created>
  <dc:creator>C08-1335</dc:creator>
</cp:coreProperties>
</file>